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C03F" w14:textId="205B0AFE" w:rsidR="00D51DDF" w:rsidRPr="00964B48" w:rsidRDefault="00947C4B" w:rsidP="00D51DDF">
      <w:pPr>
        <w:spacing w:after="0" w:line="240" w:lineRule="auto"/>
        <w:jc w:val="center"/>
        <w:rPr>
          <w:rFonts w:ascii="Baguet Script" w:hAnsi="Baguet Script"/>
          <w:b/>
          <w:sz w:val="40"/>
          <w:szCs w:val="40"/>
        </w:rPr>
      </w:pPr>
      <w:r>
        <w:rPr>
          <w:rFonts w:ascii="Times New Roman" w:eastAsia="Arial Unicode MS" w:hAnsi="Times New Roman"/>
          <w:b/>
          <w:noProof/>
          <w:color w:val="FF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7308A1EF" wp14:editId="0F262BC8">
            <wp:simplePos x="0" y="0"/>
            <wp:positionH relativeFrom="page">
              <wp:posOffset>189757</wp:posOffset>
            </wp:positionH>
            <wp:positionV relativeFrom="paragraph">
              <wp:posOffset>-725889</wp:posOffset>
            </wp:positionV>
            <wp:extent cx="1276350" cy="1276350"/>
            <wp:effectExtent l="0" t="0" r="0" b="0"/>
            <wp:wrapNone/>
            <wp:docPr id="20769069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06963" name="Picture 20769069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DDF" w:rsidRPr="00BB47A9">
        <w:rPr>
          <w:rFonts w:ascii="Baguet Script" w:hAnsi="Baguet Script"/>
          <w:b/>
          <w:color w:val="FF0000"/>
          <w:sz w:val="50"/>
          <w:szCs w:val="50"/>
        </w:rPr>
        <w:t>Red</w:t>
      </w:r>
      <w:r w:rsidR="00D51DDF" w:rsidRPr="00964B48">
        <w:rPr>
          <w:rFonts w:ascii="Baguet Script" w:hAnsi="Baguet Script"/>
          <w:b/>
          <w:sz w:val="40"/>
          <w:szCs w:val="40"/>
        </w:rPr>
        <w:t xml:space="preserve"> Group</w:t>
      </w:r>
      <w:r w:rsidR="00D51DDF">
        <w:rPr>
          <w:rFonts w:ascii="Baguet Script" w:hAnsi="Baguet Script"/>
          <w:b/>
          <w:sz w:val="40"/>
          <w:szCs w:val="40"/>
        </w:rPr>
        <w:t>s</w:t>
      </w:r>
      <w:r w:rsidR="00D51DDF" w:rsidRPr="00964B48">
        <w:rPr>
          <w:rFonts w:ascii="Baguet Script" w:hAnsi="Baguet Script"/>
          <w:b/>
          <w:sz w:val="40"/>
          <w:szCs w:val="40"/>
        </w:rPr>
        <w:t xml:space="preserve"> Newsletter</w:t>
      </w:r>
    </w:p>
    <w:p w14:paraId="77490A0C" w14:textId="5DE32CE9" w:rsidR="00D51DDF" w:rsidRPr="001157D9" w:rsidRDefault="00947C4B" w:rsidP="00D51DDF">
      <w:pPr>
        <w:spacing w:after="0" w:line="240" w:lineRule="auto"/>
        <w:jc w:val="center"/>
        <w:rPr>
          <w:rFonts w:ascii="Jumble" w:hAnsi="Jumble"/>
          <w:bCs/>
          <w:sz w:val="40"/>
          <w:szCs w:val="40"/>
          <w:u w:val="single"/>
        </w:rPr>
      </w:pPr>
      <w:r>
        <w:rPr>
          <w:rFonts w:ascii="Jumble" w:hAnsi="Jumble"/>
          <w:bCs/>
          <w:sz w:val="40"/>
          <w:szCs w:val="40"/>
          <w:u w:val="single"/>
        </w:rPr>
        <w:t>May</w:t>
      </w:r>
      <w:r w:rsidR="00D51DDF" w:rsidRPr="001157D9">
        <w:rPr>
          <w:rFonts w:ascii="Jumble" w:hAnsi="Jumble"/>
          <w:bCs/>
          <w:sz w:val="40"/>
          <w:szCs w:val="40"/>
          <w:u w:val="single"/>
        </w:rPr>
        <w:t xml:space="preserve"> 2025</w:t>
      </w:r>
    </w:p>
    <w:p w14:paraId="48137468" w14:textId="77777777" w:rsidR="00D51DDF" w:rsidRPr="002747FC" w:rsidRDefault="00D51DDF" w:rsidP="00D51DDF">
      <w:pPr>
        <w:spacing w:after="0" w:line="240" w:lineRule="auto"/>
        <w:rPr>
          <w:rFonts w:ascii="Times New Roman" w:eastAsia="Arial Unicode MS" w:hAnsi="Times New Roman"/>
          <w:b/>
          <w:color w:val="FF0000"/>
          <w:sz w:val="28"/>
          <w:szCs w:val="28"/>
        </w:rPr>
      </w:pPr>
      <w:r w:rsidRPr="002747FC">
        <w:rPr>
          <w:rFonts w:ascii="Times New Roman" w:eastAsia="Arial Unicode MS" w:hAnsi="Times New Roman"/>
          <w:b/>
          <w:color w:val="FF0000"/>
          <w:sz w:val="28"/>
          <w:szCs w:val="28"/>
          <w:u w:val="single"/>
        </w:rPr>
        <w:t>Welcome to Red group</w:t>
      </w:r>
      <w:r w:rsidRPr="002747FC">
        <w:rPr>
          <w:rFonts w:ascii="Times New Roman" w:eastAsia="Arial Unicode MS" w:hAnsi="Times New Roman"/>
          <w:b/>
          <w:color w:val="FF0000"/>
          <w:sz w:val="28"/>
          <w:szCs w:val="28"/>
        </w:rPr>
        <w:t>!</w:t>
      </w:r>
    </w:p>
    <w:p w14:paraId="2D6591F9" w14:textId="7EA9B38F" w:rsidR="00D51DDF" w:rsidRDefault="00D51DDF" w:rsidP="00D51DDF">
      <w:pPr>
        <w:spacing w:after="0" w:line="240" w:lineRule="auto"/>
        <w:ind w:firstLine="720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Hello families, welcome to red group! H</w:t>
      </w:r>
      <w:r w:rsidRPr="00B5331A">
        <w:rPr>
          <w:rFonts w:ascii="Times New Roman" w:eastAsia="Arial Unicode MS" w:hAnsi="Times New Roman"/>
          <w:bCs/>
        </w:rPr>
        <w:t xml:space="preserve">ere are some of the things to expect </w:t>
      </w:r>
      <w:r>
        <w:rPr>
          <w:rFonts w:ascii="Times New Roman" w:eastAsia="Arial Unicode MS" w:hAnsi="Times New Roman"/>
          <w:bCs/>
        </w:rPr>
        <w:t>in our classroom</w:t>
      </w:r>
      <w:r w:rsidRPr="00B5331A">
        <w:rPr>
          <w:rFonts w:ascii="Times New Roman" w:eastAsia="Arial Unicode MS" w:hAnsi="Times New Roman"/>
          <w:bCs/>
        </w:rPr>
        <w:t>. Ms. Lay</w:t>
      </w:r>
      <w:r>
        <w:rPr>
          <w:rFonts w:ascii="Times New Roman" w:eastAsia="Arial Unicode MS" w:hAnsi="Times New Roman"/>
          <w:bCs/>
        </w:rPr>
        <w:t xml:space="preserve"> </w:t>
      </w:r>
      <w:r w:rsidRPr="00B5331A">
        <w:rPr>
          <w:rFonts w:ascii="Times New Roman" w:eastAsia="Arial Unicode MS" w:hAnsi="Times New Roman"/>
          <w:bCs/>
        </w:rPr>
        <w:t xml:space="preserve">and I, Ms. Alma, will be your teachers. Ms. Lay </w:t>
      </w:r>
      <w:r>
        <w:rPr>
          <w:rFonts w:ascii="Times New Roman" w:eastAsia="Arial Unicode MS" w:hAnsi="Times New Roman"/>
          <w:bCs/>
        </w:rPr>
        <w:t>has</w:t>
      </w:r>
      <w:r w:rsidRPr="00B5331A">
        <w:rPr>
          <w:rFonts w:ascii="Times New Roman" w:eastAsia="Arial Unicode MS" w:hAnsi="Times New Roman"/>
          <w:bCs/>
        </w:rPr>
        <w:t xml:space="preserve"> the opening shift and is here from 7:45</w:t>
      </w:r>
      <w:r w:rsidR="00DE2EFC">
        <w:rPr>
          <w:rFonts w:ascii="Times New Roman" w:eastAsia="Arial Unicode MS" w:hAnsi="Times New Roman"/>
          <w:bCs/>
        </w:rPr>
        <w:t>am-</w:t>
      </w:r>
      <w:r w:rsidRPr="00B5331A">
        <w:rPr>
          <w:rFonts w:ascii="Times New Roman" w:eastAsia="Arial Unicode MS" w:hAnsi="Times New Roman"/>
          <w:bCs/>
        </w:rPr>
        <w:t xml:space="preserve">4:15pm, </w:t>
      </w:r>
      <w:r>
        <w:rPr>
          <w:rFonts w:ascii="Times New Roman" w:eastAsia="Arial Unicode MS" w:hAnsi="Times New Roman"/>
          <w:bCs/>
        </w:rPr>
        <w:t>I am</w:t>
      </w:r>
      <w:r w:rsidRPr="00B5331A">
        <w:rPr>
          <w:rFonts w:ascii="Times New Roman" w:eastAsia="Arial Unicode MS" w:hAnsi="Times New Roman"/>
          <w:bCs/>
        </w:rPr>
        <w:t xml:space="preserve"> here from </w:t>
      </w:r>
      <w:r>
        <w:rPr>
          <w:rFonts w:ascii="Times New Roman" w:eastAsia="Arial Unicode MS" w:hAnsi="Times New Roman"/>
          <w:bCs/>
        </w:rPr>
        <w:t>9:00</w:t>
      </w:r>
      <w:r w:rsidR="00DE2EFC">
        <w:rPr>
          <w:rFonts w:ascii="Times New Roman" w:eastAsia="Arial Unicode MS" w:hAnsi="Times New Roman"/>
          <w:bCs/>
        </w:rPr>
        <w:t>am-</w:t>
      </w:r>
      <w:r w:rsidRPr="00B5331A">
        <w:rPr>
          <w:rFonts w:ascii="Times New Roman" w:eastAsia="Arial Unicode MS" w:hAnsi="Times New Roman"/>
          <w:bCs/>
        </w:rPr>
        <w:t>5:</w:t>
      </w:r>
      <w:r>
        <w:rPr>
          <w:rFonts w:ascii="Times New Roman" w:eastAsia="Arial Unicode MS" w:hAnsi="Times New Roman"/>
          <w:bCs/>
        </w:rPr>
        <w:t>30</w:t>
      </w:r>
      <w:r w:rsidRPr="00B5331A">
        <w:rPr>
          <w:rFonts w:ascii="Times New Roman" w:eastAsia="Arial Unicode MS" w:hAnsi="Times New Roman"/>
          <w:bCs/>
        </w:rPr>
        <w:t>pm</w:t>
      </w:r>
      <w:r w:rsidRPr="008A359B">
        <w:rPr>
          <w:rFonts w:ascii="Times New Roman" w:eastAsia="Arial Unicode MS" w:hAnsi="Times New Roman"/>
          <w:b/>
        </w:rPr>
        <w:t xml:space="preserve">. </w:t>
      </w:r>
      <w:r w:rsidR="001157D9">
        <w:rPr>
          <w:rFonts w:ascii="Times New Roman" w:eastAsia="Arial Unicode MS" w:hAnsi="Times New Roman"/>
          <w:b/>
          <w:highlight w:val="yellow"/>
        </w:rPr>
        <w:t>We</w:t>
      </w:r>
      <w:r w:rsidR="00E9113E">
        <w:rPr>
          <w:rFonts w:ascii="Times New Roman" w:eastAsia="Arial Unicode MS" w:hAnsi="Times New Roman"/>
          <w:b/>
          <w:highlight w:val="yellow"/>
        </w:rPr>
        <w:t xml:space="preserve"> have a 9:30am </w:t>
      </w:r>
      <w:r w:rsidRPr="008A359B">
        <w:rPr>
          <w:rFonts w:ascii="Times New Roman" w:eastAsia="Arial Unicode MS" w:hAnsi="Times New Roman"/>
          <w:b/>
          <w:highlight w:val="yellow"/>
        </w:rPr>
        <w:t xml:space="preserve">cut-out time </w:t>
      </w:r>
      <w:r>
        <w:rPr>
          <w:rFonts w:ascii="Times New Roman" w:eastAsia="Arial Unicode MS" w:hAnsi="Times New Roman"/>
          <w:b/>
          <w:highlight w:val="yellow"/>
        </w:rPr>
        <w:t>that began in</w:t>
      </w:r>
      <w:r w:rsidRPr="008A359B">
        <w:rPr>
          <w:rFonts w:ascii="Times New Roman" w:eastAsia="Arial Unicode MS" w:hAnsi="Times New Roman"/>
          <w:b/>
          <w:highlight w:val="yellow"/>
        </w:rPr>
        <w:t xml:space="preserve"> January 2025</w:t>
      </w:r>
      <w:r>
        <w:rPr>
          <w:rFonts w:ascii="Times New Roman" w:eastAsia="Arial Unicode MS" w:hAnsi="Times New Roman"/>
          <w:b/>
          <w:highlight w:val="yellow"/>
        </w:rPr>
        <w:t>. Early arrival is essential for observations, assessments, learning activities and your child’s goals.</w:t>
      </w:r>
      <w:r w:rsidR="00E9113E">
        <w:rPr>
          <w:rFonts w:ascii="Times New Roman" w:eastAsia="Arial Unicode MS" w:hAnsi="Times New Roman"/>
          <w:b/>
        </w:rPr>
        <w:t xml:space="preserve"> </w:t>
      </w:r>
      <w:r w:rsidRPr="00B5331A">
        <w:rPr>
          <w:rFonts w:ascii="Times New Roman" w:eastAsia="Arial Unicode MS" w:hAnsi="Times New Roman"/>
          <w:bCs/>
        </w:rPr>
        <w:t xml:space="preserve">Teachers will </w:t>
      </w:r>
      <w:r>
        <w:rPr>
          <w:rFonts w:ascii="Times New Roman" w:eastAsia="Arial Unicode MS" w:hAnsi="Times New Roman"/>
          <w:bCs/>
        </w:rPr>
        <w:t xml:space="preserve">try to </w:t>
      </w:r>
      <w:r w:rsidRPr="00B5331A">
        <w:rPr>
          <w:rFonts w:ascii="Times New Roman" w:eastAsia="Arial Unicode MS" w:hAnsi="Times New Roman"/>
          <w:bCs/>
        </w:rPr>
        <w:t xml:space="preserve">post pictures daily, lesson plans weekly, and newsletters are posted monthly on ProCare. A copy will </w:t>
      </w:r>
      <w:r>
        <w:rPr>
          <w:rFonts w:ascii="Times New Roman" w:eastAsia="Arial Unicode MS" w:hAnsi="Times New Roman"/>
          <w:bCs/>
        </w:rPr>
        <w:t xml:space="preserve">also </w:t>
      </w:r>
      <w:r w:rsidRPr="00B5331A">
        <w:rPr>
          <w:rFonts w:ascii="Times New Roman" w:eastAsia="Arial Unicode MS" w:hAnsi="Times New Roman"/>
          <w:bCs/>
        </w:rPr>
        <w:t xml:space="preserve">be handed to you all in your child’s cubby to </w:t>
      </w:r>
      <w:r>
        <w:rPr>
          <w:rFonts w:ascii="Times New Roman" w:eastAsia="Arial Unicode MS" w:hAnsi="Times New Roman"/>
          <w:bCs/>
        </w:rPr>
        <w:t>look over</w:t>
      </w:r>
      <w:r w:rsidRPr="00B5331A">
        <w:rPr>
          <w:rFonts w:ascii="Times New Roman" w:eastAsia="Arial Unicode MS" w:hAnsi="Times New Roman"/>
          <w:bCs/>
        </w:rPr>
        <w:t xml:space="preserve">. </w:t>
      </w:r>
    </w:p>
    <w:p w14:paraId="2C9DCF48" w14:textId="69833E0E" w:rsidR="00D51DDF" w:rsidRPr="00E82175" w:rsidRDefault="00D51DDF" w:rsidP="00D51DDF">
      <w:pPr>
        <w:spacing w:after="0" w:line="240" w:lineRule="auto"/>
        <w:ind w:firstLine="720"/>
        <w:rPr>
          <w:rFonts w:ascii="Times New Roman" w:eastAsia="Arial Unicode MS" w:hAnsi="Times New Roman"/>
          <w:bCs/>
        </w:rPr>
      </w:pPr>
    </w:p>
    <w:p w14:paraId="3D25BE1F" w14:textId="34E90DAB" w:rsidR="00D51DDF" w:rsidRPr="00947C4B" w:rsidRDefault="00D51DDF" w:rsidP="00D51DDF">
      <w:pPr>
        <w:spacing w:after="0" w:line="240" w:lineRule="auto"/>
        <w:jc w:val="center"/>
        <w:rPr>
          <w:rFonts w:ascii="Times New Roman" w:eastAsia="Arial Unicode MS" w:hAnsi="Times New Roman"/>
          <w:b/>
        </w:rPr>
      </w:pPr>
      <w:r w:rsidRPr="00947C4B">
        <w:rPr>
          <w:rFonts w:ascii="Times New Roman" w:eastAsia="Arial Unicode MS" w:hAnsi="Times New Roman"/>
          <w:b/>
        </w:rPr>
        <w:t>To ease your child’s transition during drop off in the mornings and to help establish a routine for them, take your child to the bathroom to potty if they are potty trained or potty training and please wash their hands. Breakfast is over at 9:00am. Please continue to monitor your child’s health while at home. If your child has a fever, an excessively runny nose, we notice that your child’s demeanor is different from what we are used to seeing i.e. they are having a rather emotional day or are listless, we will touch bases with you on what the next steps will be.</w:t>
      </w:r>
    </w:p>
    <w:p w14:paraId="6BFB713E" w14:textId="50D2A91A" w:rsidR="00D51DDF" w:rsidRPr="006F3C77" w:rsidRDefault="00D51DDF" w:rsidP="00D51DDF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28344A64" w14:textId="3ADD9626" w:rsidR="00D51DDF" w:rsidRPr="002747FC" w:rsidRDefault="00D51DDF" w:rsidP="00D51DD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2747FC">
        <w:rPr>
          <w:rFonts w:ascii="Times New Roman" w:eastAsia="Arial Unicode MS" w:hAnsi="Times New Roman"/>
          <w:b/>
          <w:color w:val="FF0000"/>
          <w:sz w:val="28"/>
          <w:szCs w:val="28"/>
          <w:u w:val="single"/>
        </w:rPr>
        <w:t>What are we learning:</w:t>
      </w:r>
    </w:p>
    <w:p w14:paraId="7916A355" w14:textId="6020E27C" w:rsidR="00D51DDF" w:rsidRPr="00B5331A" w:rsidRDefault="00D51DDF" w:rsidP="00D51DDF">
      <w:pPr>
        <w:spacing w:after="0" w:line="240" w:lineRule="auto"/>
        <w:ind w:firstLine="720"/>
        <w:rPr>
          <w:rFonts w:ascii="Times New Roman" w:hAnsi="Times New Roman"/>
        </w:rPr>
      </w:pPr>
      <w:r w:rsidRPr="00B5331A">
        <w:rPr>
          <w:rFonts w:ascii="Times New Roman" w:hAnsi="Times New Roman"/>
        </w:rPr>
        <w:t>We will be focusing on</w:t>
      </w:r>
      <w:r>
        <w:rPr>
          <w:rFonts w:ascii="Times New Roman" w:hAnsi="Times New Roman"/>
        </w:rPr>
        <w:t xml:space="preserve"> </w:t>
      </w:r>
      <w:r w:rsidR="00BA710B">
        <w:rPr>
          <w:rFonts w:ascii="Times New Roman" w:hAnsi="Times New Roman"/>
        </w:rPr>
        <w:t>the</w:t>
      </w:r>
      <w:r w:rsidR="00FD0F95">
        <w:rPr>
          <w:rFonts w:ascii="Times New Roman" w:hAnsi="Times New Roman"/>
        </w:rPr>
        <w:t xml:space="preserve"> process of how </w:t>
      </w:r>
      <w:r w:rsidR="00280ABB">
        <w:rPr>
          <w:rFonts w:ascii="Times New Roman" w:hAnsi="Times New Roman"/>
        </w:rPr>
        <w:t>55555555</w:t>
      </w:r>
      <w:r w:rsidR="00FD0F95">
        <w:rPr>
          <w:rFonts w:ascii="Times New Roman" w:hAnsi="Times New Roman"/>
        </w:rPr>
        <w:t>, nature</w:t>
      </w:r>
      <w:r w:rsidR="006B7C96">
        <w:rPr>
          <w:rFonts w:ascii="Times New Roman" w:hAnsi="Times New Roman"/>
        </w:rPr>
        <w:t>,</w:t>
      </w:r>
      <w:r w:rsidR="00FD0F95">
        <w:rPr>
          <w:rFonts w:ascii="Times New Roman" w:hAnsi="Times New Roman"/>
        </w:rPr>
        <w:t xml:space="preserve"> Cinco de mayo</w:t>
      </w:r>
      <w:r w:rsidR="006B7C96">
        <w:rPr>
          <w:rFonts w:ascii="Times New Roman" w:hAnsi="Times New Roman"/>
        </w:rPr>
        <w:t xml:space="preserve">, and </w:t>
      </w:r>
      <w:r w:rsidR="00947C4B">
        <w:rPr>
          <w:rFonts w:ascii="Times New Roman" w:hAnsi="Times New Roman"/>
        </w:rPr>
        <w:t>Mother’s Day</w:t>
      </w:r>
      <w:r w:rsidR="00FD0F95">
        <w:rPr>
          <w:rFonts w:ascii="Times New Roman" w:hAnsi="Times New Roman"/>
        </w:rPr>
        <w:t xml:space="preserve"> fun</w:t>
      </w:r>
      <w:r w:rsidR="001157D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5331A">
        <w:rPr>
          <w:rFonts w:ascii="Times New Roman" w:hAnsi="Times New Roman"/>
        </w:rPr>
        <w:t>As the children continue to learn about daily routines in our classroom, we will be encouraging the</w:t>
      </w:r>
      <w:r>
        <w:rPr>
          <w:rFonts w:ascii="Times New Roman" w:hAnsi="Times New Roman"/>
        </w:rPr>
        <w:t>m</w:t>
      </w:r>
      <w:r w:rsidRPr="00B5331A">
        <w:rPr>
          <w:rFonts w:ascii="Times New Roman" w:hAnsi="Times New Roman"/>
        </w:rPr>
        <w:t xml:space="preserve"> to become more self-reliant: </w:t>
      </w:r>
      <w:r w:rsidRPr="00B5331A">
        <w:rPr>
          <w:rFonts w:ascii="Times New Roman" w:hAnsi="Times New Roman"/>
          <w:b/>
          <w:bCs/>
        </w:rPr>
        <w:t>(dressing/undressing themselves, personal hygiene and that all time BIGGIE: going potty independently</w:t>
      </w:r>
      <w:r w:rsidRPr="00C16DF1">
        <w:rPr>
          <w:rFonts w:ascii="Times New Roman" w:hAnsi="Times New Roman"/>
          <w:b/>
          <w:bCs/>
        </w:rPr>
        <w:t>)</w:t>
      </w:r>
      <w:r w:rsidRPr="00C16DF1">
        <w:rPr>
          <w:rFonts w:ascii="Times New Roman" w:hAnsi="Times New Roman"/>
        </w:rPr>
        <w:t>. When wanting to start potty training please discuss it with us teachers</w:t>
      </w:r>
      <w:r w:rsidRPr="00C16DF1">
        <w:rPr>
          <w:rFonts w:ascii="Times New Roman" w:hAnsi="Times New Roman"/>
          <w:b/>
          <w:bCs/>
        </w:rPr>
        <w:t xml:space="preserve"> </w:t>
      </w:r>
      <w:r w:rsidRPr="00C16DF1">
        <w:rPr>
          <w:rFonts w:ascii="Times New Roman" w:hAnsi="Times New Roman"/>
          <w:b/>
          <w:bCs/>
          <w:u w:val="single"/>
        </w:rPr>
        <w:t>beforehand</w:t>
      </w:r>
      <w:r w:rsidRPr="00C16DF1">
        <w:rPr>
          <w:rFonts w:ascii="Times New Roman" w:hAnsi="Times New Roman"/>
        </w:rPr>
        <w:t xml:space="preserve"> so that we can come up with a plan together.</w:t>
      </w:r>
      <w:r w:rsidRPr="00812496">
        <w:rPr>
          <w:rFonts w:ascii="Times New Roman" w:hAnsi="Times New Roman"/>
          <w:highlight w:val="yellow"/>
        </w:rPr>
        <w:t xml:space="preserve"> </w:t>
      </w:r>
      <w:r w:rsidR="00812496" w:rsidRPr="00812496">
        <w:rPr>
          <w:rFonts w:ascii="Times New Roman" w:hAnsi="Times New Roman"/>
          <w:b/>
          <w:bCs/>
          <w:highlight w:val="yellow"/>
          <w:u w:val="single"/>
        </w:rPr>
        <w:t xml:space="preserve">New diaper rule in red, we would like all our children to transition into </w:t>
      </w:r>
      <w:r w:rsidR="00812496">
        <w:rPr>
          <w:rFonts w:ascii="Times New Roman" w:hAnsi="Times New Roman"/>
          <w:b/>
          <w:bCs/>
          <w:highlight w:val="yellow"/>
          <w:u w:val="single"/>
        </w:rPr>
        <w:t xml:space="preserve">ONLY </w:t>
      </w:r>
      <w:r w:rsidR="00812496" w:rsidRPr="00812496">
        <w:rPr>
          <w:rFonts w:ascii="Times New Roman" w:hAnsi="Times New Roman"/>
          <w:b/>
          <w:bCs/>
          <w:highlight w:val="yellow"/>
          <w:u w:val="single"/>
        </w:rPr>
        <w:t xml:space="preserve">pull ups </w:t>
      </w:r>
      <w:r w:rsidR="00812496" w:rsidRPr="00C16DF1">
        <w:rPr>
          <w:rFonts w:ascii="Times New Roman" w:hAnsi="Times New Roman"/>
          <w:b/>
          <w:bCs/>
          <w:highlight w:val="yellow"/>
          <w:u w:val="single"/>
        </w:rPr>
        <w:t>w/velcro sides</w:t>
      </w:r>
      <w:r w:rsidR="00C16DF1">
        <w:rPr>
          <w:rFonts w:ascii="Times New Roman" w:hAnsi="Times New Roman"/>
          <w:b/>
          <w:bCs/>
          <w:highlight w:val="yellow"/>
          <w:u w:val="single"/>
        </w:rPr>
        <w:t>,</w:t>
      </w:r>
      <w:r w:rsidR="00812496" w:rsidRPr="00812496">
        <w:rPr>
          <w:rFonts w:ascii="Times New Roman" w:hAnsi="Times New Roman"/>
          <w:b/>
          <w:bCs/>
          <w:highlight w:val="yellow"/>
          <w:u w:val="single"/>
        </w:rPr>
        <w:t xml:space="preserve"> for any questions on that please come ask either myself or Ms. Lay</w:t>
      </w:r>
      <w:r w:rsidR="00812496" w:rsidRPr="00812496">
        <w:rPr>
          <w:rFonts w:ascii="Times New Roman" w:hAnsi="Times New Roman"/>
          <w:highlight w:val="yellow"/>
        </w:rPr>
        <w:t>.</w:t>
      </w:r>
      <w:r w:rsidR="00812496">
        <w:rPr>
          <w:rFonts w:ascii="Times New Roman" w:hAnsi="Times New Roman"/>
        </w:rPr>
        <w:t xml:space="preserve"> </w:t>
      </w:r>
      <w:r w:rsidRPr="00B5331A">
        <w:rPr>
          <w:rFonts w:ascii="Times New Roman" w:hAnsi="Times New Roman"/>
        </w:rPr>
        <w:t>We will be spending a great deal of time observing and assessing your children’s social skills, self-help skills, listening, speaking skills and cognitive development, with the goal of providing positive learning experiences for each child.</w:t>
      </w:r>
      <w:r>
        <w:rPr>
          <w:rFonts w:ascii="Times New Roman" w:hAnsi="Times New Roman"/>
        </w:rPr>
        <w:t xml:space="preserve"> </w:t>
      </w:r>
    </w:p>
    <w:p w14:paraId="7484FF3E" w14:textId="49B0C4D4" w:rsidR="00D51DDF" w:rsidRPr="00FD4C61" w:rsidRDefault="00D51DDF" w:rsidP="00D51DD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40E808" w14:textId="490F76E1" w:rsidR="00D51DDF" w:rsidRPr="002747FC" w:rsidRDefault="00D51DDF" w:rsidP="00D51DD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2747FC">
        <w:rPr>
          <w:rFonts w:ascii="Times New Roman" w:hAnsi="Times New Roman"/>
          <w:b/>
          <w:color w:val="FF0000"/>
          <w:sz w:val="28"/>
          <w:szCs w:val="28"/>
          <w:u w:val="single"/>
        </w:rPr>
        <w:t>Friendly Reminders/</w:t>
      </w:r>
      <w:r w:rsidRPr="002747FC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Housekeeping:</w:t>
      </w:r>
    </w:p>
    <w:p w14:paraId="2E125426" w14:textId="22D0CA38" w:rsidR="00D51DDF" w:rsidRPr="00DE2EFC" w:rsidRDefault="00D51DDF" w:rsidP="00D51D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DE2EFC">
        <w:rPr>
          <w:rFonts w:ascii="Times New Roman" w:hAnsi="Times New Roman"/>
          <w:b/>
          <w:bCs/>
          <w:color w:val="333333"/>
          <w:sz w:val="24"/>
          <w:szCs w:val="24"/>
        </w:rPr>
        <w:t>Continue letting us know through ProCare when your child will be absent</w:t>
      </w:r>
    </w:p>
    <w:p w14:paraId="1032F619" w14:textId="34C8BBF9" w:rsidR="00D51DDF" w:rsidRPr="003563D1" w:rsidRDefault="00D51DDF" w:rsidP="00D51DDF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>Please remember to check your child’s cubby to be sure they have a few full changes of clothing especially for the children who are potty training.</w:t>
      </w:r>
    </w:p>
    <w:p w14:paraId="41C899B5" w14:textId="48CDFBD8" w:rsidR="00D51DDF" w:rsidRPr="00DE2EFC" w:rsidRDefault="00D51DDF" w:rsidP="00D51DDF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 xml:space="preserve">Switching off </w:t>
      </w:r>
      <w:r w:rsidR="00DE2EFC">
        <w:rPr>
          <w:rFonts w:ascii="Times New Roman" w:hAnsi="Times New Roman"/>
          <w:b/>
          <w:bCs/>
          <w:color w:val="333333"/>
          <w:sz w:val="24"/>
          <w:szCs w:val="24"/>
        </w:rPr>
        <w:t>winter</w:t>
      </w: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 xml:space="preserve"> clothes to </w:t>
      </w:r>
      <w:r w:rsidR="00DE2EFC">
        <w:rPr>
          <w:rFonts w:ascii="Times New Roman" w:hAnsi="Times New Roman"/>
          <w:b/>
          <w:bCs/>
          <w:color w:val="333333"/>
          <w:sz w:val="24"/>
          <w:szCs w:val="24"/>
        </w:rPr>
        <w:t>spring</w:t>
      </w: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 xml:space="preserve"> clothes in their cubb</w:t>
      </w:r>
      <w:r w:rsidR="00891952">
        <w:rPr>
          <w:rFonts w:ascii="Times New Roman" w:hAnsi="Times New Roman"/>
          <w:b/>
          <w:bCs/>
          <w:color w:val="333333"/>
          <w:sz w:val="24"/>
          <w:szCs w:val="24"/>
        </w:rPr>
        <w:t>ie</w:t>
      </w: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891952" w:rsidRPr="003563D1">
        <w:rPr>
          <w:rFonts w:ascii="Times New Roman" w:hAnsi="Times New Roman"/>
          <w:b/>
          <w:bCs/>
          <w:color w:val="333333"/>
          <w:sz w:val="24"/>
          <w:szCs w:val="24"/>
        </w:rPr>
        <w:t>box,</w:t>
      </w:r>
      <w:r w:rsidR="00DE2EFC">
        <w:rPr>
          <w:rFonts w:ascii="Times New Roman" w:hAnsi="Times New Roman"/>
          <w:b/>
          <w:bCs/>
          <w:color w:val="333333"/>
          <w:sz w:val="24"/>
          <w:szCs w:val="24"/>
        </w:rPr>
        <w:t xml:space="preserve"> one’s warmer weather starts blooming.</w:t>
      </w:r>
    </w:p>
    <w:p w14:paraId="47BD9CAE" w14:textId="58E43769" w:rsidR="00D51DDF" w:rsidRDefault="00D51DDF" w:rsidP="00D51DDF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 xml:space="preserve">Please take </w:t>
      </w:r>
      <w:r w:rsidRPr="005E7631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BLANKETS</w:t>
      </w:r>
      <w:r w:rsidRPr="005E763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 xml:space="preserve">and </w:t>
      </w:r>
      <w:r w:rsidRPr="005E7631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WATER BOTTLES </w:t>
      </w: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>home for the weekend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every </w:t>
      </w: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>Friday to be washed and bring them back th</w:t>
      </w:r>
      <w:r w:rsidR="006B7C96">
        <w:rPr>
          <w:rFonts w:ascii="Times New Roman" w:hAnsi="Times New Roman"/>
          <w:b/>
          <w:bCs/>
          <w:color w:val="333333"/>
          <w:sz w:val="24"/>
          <w:szCs w:val="24"/>
        </w:rPr>
        <w:t>e</w:t>
      </w: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DE2EFC">
        <w:rPr>
          <w:rFonts w:ascii="Times New Roman" w:hAnsi="Times New Roman"/>
          <w:b/>
          <w:bCs/>
          <w:color w:val="333333"/>
          <w:sz w:val="24"/>
          <w:szCs w:val="24"/>
        </w:rPr>
        <w:t xml:space="preserve">following </w:t>
      </w:r>
      <w:r w:rsidRPr="003563D1">
        <w:rPr>
          <w:rFonts w:ascii="Times New Roman" w:hAnsi="Times New Roman"/>
          <w:b/>
          <w:bCs/>
          <w:color w:val="333333"/>
          <w:sz w:val="24"/>
          <w:szCs w:val="24"/>
        </w:rPr>
        <w:t>Monday.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14:paraId="5C2F74D8" w14:textId="378D3D95" w:rsidR="00C16DF1" w:rsidRPr="006C2917" w:rsidRDefault="00C16DF1" w:rsidP="00D51DDF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b/>
          <w:bCs/>
          <w:color w:val="333333"/>
          <w:sz w:val="24"/>
          <w:szCs w:val="24"/>
          <w:u w:val="single"/>
        </w:rPr>
      </w:pPr>
      <w:r w:rsidRPr="006C2917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EVERY Friday is book share Friday!</w:t>
      </w:r>
    </w:p>
    <w:p w14:paraId="4467AE3B" w14:textId="163415A4" w:rsidR="00FD0F95" w:rsidRDefault="00D51DDF" w:rsidP="00FD0F95">
      <w:pPr>
        <w:spacing w:after="0" w:line="240" w:lineRule="auto"/>
        <w:rPr>
          <w:rFonts w:ascii="Times New Roman" w:eastAsia="Arial Unicode MS" w:hAnsi="Times New Roman"/>
          <w:b/>
          <w:color w:val="FF0000"/>
          <w:sz w:val="28"/>
          <w:szCs w:val="28"/>
          <w:u w:val="single"/>
        </w:rPr>
      </w:pPr>
      <w:r w:rsidRPr="002747FC">
        <w:rPr>
          <w:rFonts w:ascii="Times New Roman" w:eastAsia="Arial Unicode MS" w:hAnsi="Times New Roman"/>
          <w:b/>
          <w:color w:val="FF0000"/>
          <w:sz w:val="28"/>
          <w:szCs w:val="28"/>
          <w:u w:val="single"/>
        </w:rPr>
        <w:t>Important Dates:</w:t>
      </w:r>
    </w:p>
    <w:p w14:paraId="5DE94963" w14:textId="1B9286D5" w:rsidR="00FD0F95" w:rsidRDefault="00947C4B" w:rsidP="00947C4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noProof/>
          <w:color w:val="FF0000"/>
          <w:sz w:val="28"/>
          <w:szCs w:val="28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0E06E5E" wp14:editId="467266E1">
            <wp:simplePos x="0" y="0"/>
            <wp:positionH relativeFrom="column">
              <wp:posOffset>4453156</wp:posOffset>
            </wp:positionH>
            <wp:positionV relativeFrom="paragraph">
              <wp:posOffset>9574</wp:posOffset>
            </wp:positionV>
            <wp:extent cx="1887796" cy="1948008"/>
            <wp:effectExtent l="0" t="0" r="0" b="0"/>
            <wp:wrapNone/>
            <wp:docPr id="1379901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01307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796" cy="1948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95" w:rsidRPr="00FD0F95">
        <w:rPr>
          <w:rFonts w:ascii="Times New Roman" w:eastAsia="Arial Unicode MS" w:hAnsi="Times New Roman"/>
          <w:b/>
          <w:sz w:val="28"/>
          <w:szCs w:val="28"/>
        </w:rPr>
        <w:t>05/</w:t>
      </w:r>
      <w:r w:rsidR="00FD0F95">
        <w:rPr>
          <w:rFonts w:ascii="Times New Roman" w:eastAsia="Arial Unicode MS" w:hAnsi="Times New Roman"/>
          <w:b/>
          <w:sz w:val="28"/>
          <w:szCs w:val="28"/>
        </w:rPr>
        <w:t>05</w:t>
      </w:r>
      <w:r w:rsidR="006C2917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FD0F95">
        <w:rPr>
          <w:rFonts w:ascii="Times New Roman" w:eastAsia="Arial Unicode MS" w:hAnsi="Times New Roman"/>
          <w:b/>
          <w:sz w:val="28"/>
          <w:szCs w:val="28"/>
        </w:rPr>
        <w:t>- Cinco de Mayo</w:t>
      </w:r>
    </w:p>
    <w:p w14:paraId="04A4F7E7" w14:textId="142B0DED" w:rsidR="006B7C96" w:rsidRPr="00947C4B" w:rsidRDefault="006B7C96" w:rsidP="00947C4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05/11- Mother’s Day</w:t>
      </w:r>
    </w:p>
    <w:p w14:paraId="59FD1215" w14:textId="63D5C925" w:rsidR="00947C4B" w:rsidRDefault="00947C4B" w:rsidP="00FD0F9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05/26</w:t>
      </w:r>
      <w:r w:rsidR="006C2917">
        <w:rPr>
          <w:rFonts w:ascii="Times New Roman" w:eastAsia="Arial Unicode MS" w:hAnsi="Times New Roman"/>
          <w:b/>
          <w:sz w:val="28"/>
          <w:szCs w:val="28"/>
        </w:rPr>
        <w:t xml:space="preserve"> -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Center closed for Memorial Day</w:t>
      </w:r>
    </w:p>
    <w:p w14:paraId="38ACB186" w14:textId="73EC73A1" w:rsidR="006C2917" w:rsidRDefault="006C2917" w:rsidP="00FD0F9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05/30 - Pajama Day</w:t>
      </w:r>
    </w:p>
    <w:p w14:paraId="23059FE7" w14:textId="2431AE53" w:rsidR="00947C4B" w:rsidRPr="00FD0F95" w:rsidRDefault="00947C4B" w:rsidP="00FD0F9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Parent Activity to be announced</w:t>
      </w:r>
    </w:p>
    <w:p w14:paraId="72E2785C" w14:textId="50B5B1E3" w:rsidR="00812496" w:rsidRDefault="001618C3" w:rsidP="00812496">
      <w:pPr>
        <w:spacing w:after="0" w:line="240" w:lineRule="auto"/>
        <w:rPr>
          <w:rFonts w:ascii="Times New Roman" w:eastAsia="Arial Unicode MS" w:hAnsi="Times New Roman"/>
          <w:b/>
          <w:color w:val="FF0000"/>
          <w:sz w:val="28"/>
          <w:szCs w:val="28"/>
          <w:u w:val="single"/>
        </w:rPr>
      </w:pPr>
      <w:r w:rsidRPr="001157D9">
        <w:rPr>
          <w:rFonts w:eastAsia="Arial Unicode MS"/>
          <w:b/>
          <w:noProof/>
        </w:rPr>
        <w:drawing>
          <wp:anchor distT="0" distB="0" distL="114300" distR="114300" simplePos="0" relativeHeight="251659264" behindDoc="1" locked="0" layoutInCell="1" allowOverlap="1" wp14:anchorId="0C3EBD6F" wp14:editId="1315CFEC">
            <wp:simplePos x="0" y="0"/>
            <wp:positionH relativeFrom="margin">
              <wp:posOffset>-287380</wp:posOffset>
            </wp:positionH>
            <wp:positionV relativeFrom="paragraph">
              <wp:posOffset>212713</wp:posOffset>
            </wp:positionV>
            <wp:extent cx="519076" cy="731520"/>
            <wp:effectExtent l="0" t="0" r="0" b="0"/>
            <wp:wrapNone/>
            <wp:docPr id="224389852" name="Picture 1" descr="A group of balloons on str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89852" name="Picture 1" descr="A group of balloons on string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7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DDF" w:rsidRPr="00D51DDF">
        <w:rPr>
          <w:rFonts w:ascii="Times New Roman" w:eastAsia="Arial Unicode MS" w:hAnsi="Times New Roman"/>
          <w:b/>
          <w:color w:val="FF0000"/>
          <w:sz w:val="28"/>
          <w:szCs w:val="28"/>
          <w:u w:val="single"/>
        </w:rPr>
        <w:t>Birthdays:</w:t>
      </w:r>
    </w:p>
    <w:p w14:paraId="096B41BB" w14:textId="6091B410" w:rsidR="00BA710B" w:rsidRPr="00C16DF1" w:rsidRDefault="001157D9" w:rsidP="00C16D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b/>
          <w:color w:val="FF0000"/>
          <w:sz w:val="28"/>
          <w:szCs w:val="28"/>
        </w:rPr>
      </w:pPr>
      <w:r w:rsidRPr="001157D9">
        <w:rPr>
          <w:rFonts w:ascii="Times New Roman" w:eastAsia="Arial Unicode MS" w:hAnsi="Times New Roman"/>
          <w:b/>
          <w:sz w:val="28"/>
          <w:szCs w:val="28"/>
        </w:rPr>
        <w:lastRenderedPageBreak/>
        <w:t>0</w:t>
      </w:r>
      <w:r w:rsidR="00FD0F95">
        <w:rPr>
          <w:rFonts w:ascii="Times New Roman" w:eastAsia="Arial Unicode MS" w:hAnsi="Times New Roman"/>
          <w:b/>
          <w:sz w:val="28"/>
          <w:szCs w:val="28"/>
        </w:rPr>
        <w:t>5/1</w:t>
      </w:r>
      <w:r w:rsidR="00947C4B">
        <w:rPr>
          <w:rFonts w:ascii="Times New Roman" w:eastAsia="Arial Unicode MS" w:hAnsi="Times New Roman"/>
          <w:b/>
          <w:sz w:val="28"/>
          <w:szCs w:val="28"/>
        </w:rPr>
        <w:t xml:space="preserve">9 </w:t>
      </w:r>
      <w:r w:rsidR="00FD0F95">
        <w:rPr>
          <w:rFonts w:ascii="Times New Roman" w:eastAsia="Arial Unicode MS" w:hAnsi="Times New Roman"/>
          <w:b/>
          <w:sz w:val="28"/>
          <w:szCs w:val="28"/>
        </w:rPr>
        <w:t>- Kyra’s Birthday</w:t>
      </w:r>
    </w:p>
    <w:sectPr w:rsidR="00BA710B" w:rsidRPr="00C16DF1" w:rsidSect="00D5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D3E"/>
    <w:multiLevelType w:val="hybridMultilevel"/>
    <w:tmpl w:val="76ECC3BA"/>
    <w:lvl w:ilvl="0" w:tplc="3718D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7155"/>
    <w:multiLevelType w:val="hybridMultilevel"/>
    <w:tmpl w:val="3A9279FE"/>
    <w:lvl w:ilvl="0" w:tplc="3718DD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F961F7"/>
    <w:multiLevelType w:val="hybridMultilevel"/>
    <w:tmpl w:val="F15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85F76"/>
    <w:multiLevelType w:val="hybridMultilevel"/>
    <w:tmpl w:val="E4F2A974"/>
    <w:lvl w:ilvl="0" w:tplc="3718D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063A"/>
    <w:multiLevelType w:val="hybridMultilevel"/>
    <w:tmpl w:val="2306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75C3C"/>
    <w:multiLevelType w:val="hybridMultilevel"/>
    <w:tmpl w:val="1744FFFA"/>
    <w:lvl w:ilvl="0" w:tplc="B218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26CFC"/>
    <w:multiLevelType w:val="hybridMultilevel"/>
    <w:tmpl w:val="57A4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159D"/>
    <w:multiLevelType w:val="hybridMultilevel"/>
    <w:tmpl w:val="B2C6C99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66161001">
    <w:abstractNumId w:val="6"/>
  </w:num>
  <w:num w:numId="2" w16cid:durableId="387461651">
    <w:abstractNumId w:val="2"/>
  </w:num>
  <w:num w:numId="3" w16cid:durableId="1577395313">
    <w:abstractNumId w:val="4"/>
  </w:num>
  <w:num w:numId="4" w16cid:durableId="2101950508">
    <w:abstractNumId w:val="3"/>
  </w:num>
  <w:num w:numId="5" w16cid:durableId="405999087">
    <w:abstractNumId w:val="1"/>
  </w:num>
  <w:num w:numId="6" w16cid:durableId="596908857">
    <w:abstractNumId w:val="0"/>
  </w:num>
  <w:num w:numId="7" w16cid:durableId="1285304675">
    <w:abstractNumId w:val="7"/>
  </w:num>
  <w:num w:numId="8" w16cid:durableId="1128549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DF"/>
    <w:rsid w:val="001157D9"/>
    <w:rsid w:val="00122D18"/>
    <w:rsid w:val="00143572"/>
    <w:rsid w:val="00144569"/>
    <w:rsid w:val="001618C3"/>
    <w:rsid w:val="001A3040"/>
    <w:rsid w:val="001F5321"/>
    <w:rsid w:val="00280ABB"/>
    <w:rsid w:val="002F7D1E"/>
    <w:rsid w:val="0031121A"/>
    <w:rsid w:val="00364869"/>
    <w:rsid w:val="00387482"/>
    <w:rsid w:val="003C29CC"/>
    <w:rsid w:val="00426C2E"/>
    <w:rsid w:val="00436EFC"/>
    <w:rsid w:val="00535DFE"/>
    <w:rsid w:val="0060252A"/>
    <w:rsid w:val="006B7C96"/>
    <w:rsid w:val="006C2917"/>
    <w:rsid w:val="00812496"/>
    <w:rsid w:val="0086627B"/>
    <w:rsid w:val="00891952"/>
    <w:rsid w:val="008B17AB"/>
    <w:rsid w:val="00947C4B"/>
    <w:rsid w:val="009611A7"/>
    <w:rsid w:val="009B0BB9"/>
    <w:rsid w:val="009D33CA"/>
    <w:rsid w:val="00A43BC8"/>
    <w:rsid w:val="00B17BC7"/>
    <w:rsid w:val="00BA710B"/>
    <w:rsid w:val="00C16DF1"/>
    <w:rsid w:val="00D51DDF"/>
    <w:rsid w:val="00DE2EFC"/>
    <w:rsid w:val="00E9113E"/>
    <w:rsid w:val="00F641A2"/>
    <w:rsid w:val="00FD0F95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B4C8"/>
  <w15:chartTrackingRefBased/>
  <w15:docId w15:val="{422FEA42-D153-40D1-AB59-769F00E9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DDF"/>
    <w:pPr>
      <w:spacing w:line="259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D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7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readygo.blogspot.com/2013/05/paint-flower-garde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hag.net/011594-hand-tre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penclipart.org/detail/7978/key-west---mallory---square-by-nkinkade-1777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Sanchez</dc:creator>
  <cp:keywords/>
  <dc:description/>
  <cp:lastModifiedBy>Candace Spencer-King</cp:lastModifiedBy>
  <cp:revision>3</cp:revision>
  <cp:lastPrinted>2025-03-31T14:25:00Z</cp:lastPrinted>
  <dcterms:created xsi:type="dcterms:W3CDTF">2025-04-15T21:07:00Z</dcterms:created>
  <dcterms:modified xsi:type="dcterms:W3CDTF">2025-04-15T23:09:00Z</dcterms:modified>
</cp:coreProperties>
</file>